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44" w:rsidRDefault="00D34D44" w:rsidP="00D34D44">
      <w:pPr>
        <w:pStyle w:val="NormalWeb"/>
        <w:spacing w:before="0" w:beforeAutospacing="0" w:after="30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Във връзка с обявеното извънредно положение за България, </w:t>
      </w:r>
      <w:r>
        <w:rPr>
          <w:rFonts w:ascii="Tahoma" w:hAnsi="Tahoma" w:cs="Tahoma"/>
          <w:color w:val="333333"/>
          <w:sz w:val="18"/>
          <w:szCs w:val="18"/>
          <w:u w:val="single"/>
        </w:rPr>
        <w:t>общинският оперативен щаб взе следните решения:</w:t>
      </w: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D34D44" w:rsidRDefault="00D34D44" w:rsidP="00D34D44">
      <w:pPr>
        <w:pStyle w:val="NormalWeb"/>
        <w:spacing w:before="0" w:beforeAutospacing="0" w:after="30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br/>
        <w:t>- Преустановяват се всякакви организирани събития и мероприятия в народните читалища до 13 април 2020г.; </w:t>
      </w:r>
    </w:p>
    <w:p w:rsidR="00D34D44" w:rsidRDefault="00D34D44" w:rsidP="00D34D44">
      <w:pPr>
        <w:pStyle w:val="NormalWeb"/>
        <w:spacing w:before="0" w:beforeAutospacing="0" w:after="30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br/>
        <w:t>- Затварят се клубовете на хората от третата възраст до 13.04.2020г.; </w:t>
      </w:r>
    </w:p>
    <w:p w:rsidR="00D34D44" w:rsidRDefault="00D34D44" w:rsidP="00D34D44">
      <w:pPr>
        <w:pStyle w:val="NormalWeb"/>
        <w:spacing w:before="0" w:beforeAutospacing="0" w:after="30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br/>
        <w:t>- Затварят се дневните центрове за предоставяне на социални услуги до второ нареждане; </w:t>
      </w:r>
    </w:p>
    <w:p w:rsidR="00D34D44" w:rsidRDefault="00D34D44" w:rsidP="00D34D44">
      <w:pPr>
        <w:pStyle w:val="NormalWeb"/>
        <w:spacing w:before="0" w:beforeAutospacing="0" w:after="30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br/>
        <w:t>- </w:t>
      </w:r>
      <w:r>
        <w:rPr>
          <w:rFonts w:ascii="Tahoma" w:hAnsi="Tahoma" w:cs="Tahoma"/>
          <w:b/>
          <w:bCs/>
          <w:color w:val="333333"/>
          <w:sz w:val="18"/>
          <w:szCs w:val="18"/>
        </w:rPr>
        <w:t>Преустанувяват се,</w:t>
      </w:r>
      <w:r>
        <w:rPr>
          <w:rFonts w:ascii="Tahoma" w:hAnsi="Tahoma" w:cs="Tahoma"/>
          <w:b/>
          <w:bCs/>
          <w:color w:val="333333"/>
          <w:sz w:val="18"/>
          <w:szCs w:val="18"/>
        </w:rPr>
        <w:br/>
        <w:t>до второ нареждане, учебните занятия и възпитателният процес във всички образователни институции на територията на община Димитровград - училища, детски градини, центрове за подкрепа за личностно развитие; </w:t>
      </w:r>
    </w:p>
    <w:p w:rsidR="00D34D44" w:rsidRDefault="00D34D44" w:rsidP="00D34D44">
      <w:pPr>
        <w:pStyle w:val="NormalWeb"/>
        <w:spacing w:before="0" w:beforeAutospacing="0" w:after="30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b/>
          <w:bCs/>
          <w:color w:val="333333"/>
          <w:sz w:val="18"/>
          <w:szCs w:val="18"/>
        </w:rPr>
        <w:br/>
        <w:t>- Преустановяват се,  до второ нареждане, всякакви извънкласни занимания - музикални, танцови, спортни, научни, технически и др. </w:t>
      </w:r>
    </w:p>
    <w:p w:rsidR="00D34D44" w:rsidRDefault="00D34D44" w:rsidP="00D34D44">
      <w:pPr>
        <w:pStyle w:val="NormalWeb"/>
        <w:spacing w:before="0" w:beforeAutospacing="0" w:after="30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br/>
        <w:t>- Затварят се всички общински спортни съоръжния, дворове на училища и детски градини, както и помещения и зали в образователните институции (отдадени под наем), в които се провеждат занимания на клубове и групи от всякакво естество - спорт, танци, йога и т.н. Ограничава се  напълно достъпът на деца, ученици и граждани както в сградите, така и в дворните пространства. </w:t>
      </w:r>
    </w:p>
    <w:p w:rsidR="00D34D44" w:rsidRDefault="00D34D44" w:rsidP="00D34D44">
      <w:pPr>
        <w:pStyle w:val="NormalWeb"/>
        <w:spacing w:before="0" w:beforeAutospacing="0" w:after="30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Щ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е бъдете информирани своевременно п</w:t>
      </w:r>
      <w:r>
        <w:rPr>
          <w:rFonts w:ascii="Tahoma" w:hAnsi="Tahoma" w:cs="Tahoma"/>
          <w:color w:val="333333"/>
          <w:sz w:val="18"/>
          <w:szCs w:val="18"/>
        </w:rPr>
        <w:t>ри следващи разпореждания</w:t>
      </w:r>
    </w:p>
    <w:p w:rsidR="001A343F" w:rsidRDefault="001A343F">
      <w:bookmarkStart w:id="0" w:name="_GoBack"/>
      <w:bookmarkEnd w:id="0"/>
    </w:p>
    <w:sectPr w:rsidR="001A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C"/>
    <w:rsid w:val="001A343F"/>
    <w:rsid w:val="00445CBC"/>
    <w:rsid w:val="00D3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614F3-B91B-49DA-8FA4-92CDB1E0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2020-03-20T12:19:00Z</dcterms:created>
  <dcterms:modified xsi:type="dcterms:W3CDTF">2020-03-20T12:20:00Z</dcterms:modified>
</cp:coreProperties>
</file>